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947837" w:rsidRPr="00D76F15" w:rsidRDefault="00947837" w:rsidP="00947837">
      <w:pPr>
        <w:jc w:val="right"/>
        <w:rPr>
          <w:szCs w:val="28"/>
        </w:rPr>
      </w:pPr>
    </w:p>
    <w:p w:rsidR="00947837" w:rsidRPr="00D76F15" w:rsidRDefault="00947837" w:rsidP="00947837">
      <w:pPr>
        <w:rPr>
          <w:sz w:val="24"/>
          <w:szCs w:val="24"/>
        </w:rPr>
      </w:pPr>
    </w:p>
    <w:p w:rsidR="006B6CE2" w:rsidRDefault="006B6CE2" w:rsidP="006B6CE2">
      <w:pPr>
        <w:rPr>
          <w:rStyle w:val="FontStyle16"/>
          <w:b w:val="0"/>
        </w:rPr>
      </w:pPr>
      <w:r w:rsidRPr="00D76F15">
        <w:rPr>
          <w:sz w:val="24"/>
          <w:szCs w:val="24"/>
        </w:rPr>
        <w:t>В</w:t>
      </w:r>
      <w:r w:rsidRPr="00D76F15">
        <w:rPr>
          <w:b/>
          <w:sz w:val="24"/>
          <w:szCs w:val="24"/>
        </w:rPr>
        <w:t xml:space="preserve"> </w:t>
      </w:r>
      <w:r w:rsidRPr="006B6CE2">
        <w:rPr>
          <w:rStyle w:val="FontStyle16"/>
          <w:b w:val="0"/>
        </w:rPr>
        <w:t>Комиссию по соблюдению требований к служебному поведению федеральных государственных гражданских служащих</w:t>
      </w:r>
      <w:r w:rsidRPr="00D76F15">
        <w:rPr>
          <w:rStyle w:val="FontStyle16"/>
        </w:rPr>
        <w:t xml:space="preserve">  </w:t>
      </w:r>
      <w:r w:rsidRPr="00D76F15">
        <w:rPr>
          <w:sz w:val="24"/>
          <w:szCs w:val="24"/>
        </w:rPr>
        <w:t>Арбитражного суда Северо-Западного округа, Тринадцатого арбитражного апелляционного суда, Арбитражного суда  города Санкт-Петербурга и Ленинградской области</w:t>
      </w:r>
      <w:r w:rsidRPr="006B6CE2">
        <w:rPr>
          <w:rStyle w:val="FontStyle16"/>
          <w:b w:val="0"/>
        </w:rPr>
        <w:t>, Санкт-Петербургского городского суда, Ленинградского окружного военного суда, районных судов г. Санкт-Петербурга, гарнизонных военных судов, Управления Судебного департамента в г. Санкт-Петербурге и урегулированию конфликта интересов</w:t>
      </w:r>
    </w:p>
    <w:p w:rsidR="006B6CE2" w:rsidRPr="00D76F15" w:rsidRDefault="006B6CE2" w:rsidP="006B6CE2">
      <w:pPr>
        <w:rPr>
          <w:b/>
          <w:sz w:val="24"/>
          <w:szCs w:val="24"/>
        </w:rPr>
      </w:pPr>
    </w:p>
    <w:p w:rsidR="006B6CE2" w:rsidRPr="0016531B" w:rsidRDefault="006B6CE2" w:rsidP="006B6CE2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6B6CE2" w:rsidRPr="00550BD4" w:rsidRDefault="006B6CE2" w:rsidP="006B6CE2">
      <w:pPr>
        <w:jc w:val="center"/>
      </w:pPr>
      <w:r w:rsidRPr="00550BD4">
        <w:t>(Ф.И.О.)</w:t>
      </w:r>
    </w:p>
    <w:p w:rsidR="006B6CE2" w:rsidRPr="0016531B" w:rsidRDefault="006B6CE2" w:rsidP="006B6CE2">
      <w:pPr>
        <w:rPr>
          <w:sz w:val="24"/>
        </w:rPr>
      </w:pPr>
      <w:r>
        <w:rPr>
          <w:sz w:val="24"/>
        </w:rPr>
        <w:t>____________</w:t>
      </w:r>
      <w:r w:rsidRPr="0016531B">
        <w:rPr>
          <w:sz w:val="24"/>
        </w:rPr>
        <w:t>________________________________</w:t>
      </w:r>
    </w:p>
    <w:p w:rsidR="006B6CE2" w:rsidRPr="00550BD4" w:rsidRDefault="006B6CE2" w:rsidP="006B6CE2">
      <w:pPr>
        <w:jc w:val="center"/>
      </w:pPr>
      <w:r w:rsidRPr="00550BD4">
        <w:t xml:space="preserve">( должность </w:t>
      </w:r>
      <w:r>
        <w:t xml:space="preserve">, отдел, </w:t>
      </w:r>
    </w:p>
    <w:p w:rsidR="006B6CE2" w:rsidRPr="0016531B" w:rsidRDefault="006B6CE2" w:rsidP="006B6CE2">
      <w:pPr>
        <w:rPr>
          <w:sz w:val="24"/>
        </w:rPr>
      </w:pPr>
      <w:r>
        <w:rPr>
          <w:sz w:val="24"/>
        </w:rPr>
        <w:t>____________________</w:t>
      </w:r>
      <w:r w:rsidRPr="0016531B">
        <w:rPr>
          <w:sz w:val="24"/>
        </w:rPr>
        <w:t>________________________</w:t>
      </w:r>
    </w:p>
    <w:p w:rsidR="006B6CE2" w:rsidRPr="001C1DFA" w:rsidRDefault="006B6CE2" w:rsidP="006B6CE2">
      <w:pPr>
        <w:jc w:val="center"/>
      </w:pPr>
      <w:r>
        <w:t>телефон)</w:t>
      </w:r>
    </w:p>
    <w:p w:rsidR="002F2BC3" w:rsidRDefault="002F2BC3" w:rsidP="002F2BC3">
      <w:pPr>
        <w:rPr>
          <w:sz w:val="22"/>
          <w:szCs w:val="22"/>
          <w:u w:val="single"/>
        </w:rPr>
      </w:pPr>
    </w:p>
    <w:p w:rsidR="006B6CE2" w:rsidRPr="002F2BC3" w:rsidRDefault="006B6CE2" w:rsidP="002F2BC3">
      <w:pPr>
        <w:rPr>
          <w:sz w:val="22"/>
          <w:szCs w:val="22"/>
          <w:u w:val="single"/>
        </w:rPr>
      </w:pP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6B6CE2" w:rsidRDefault="006B6CE2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</w:p>
    <w:p w:rsidR="00AA75B4" w:rsidRPr="00874583" w:rsidRDefault="003516F1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>
        <w:rPr>
          <w:b/>
          <w:bCs/>
          <w:caps/>
          <w:spacing w:val="80"/>
          <w:sz w:val="28"/>
          <w:szCs w:val="28"/>
        </w:rPr>
        <w:t>обращение</w:t>
      </w:r>
    </w:p>
    <w:p w:rsidR="003516F1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3516F1" w:rsidRPr="008A1264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270AE" w:rsidRDefault="00E270AE" w:rsidP="00E270A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Я,_____________________________________</w:t>
      </w:r>
      <w:r>
        <w:rPr>
          <w:szCs w:val="28"/>
        </w:rPr>
        <w:t>___________</w:t>
      </w:r>
      <w:r w:rsidRPr="00BE4E78">
        <w:rPr>
          <w:szCs w:val="28"/>
        </w:rPr>
        <w:t>__________</w:t>
      </w:r>
      <w:r>
        <w:rPr>
          <w:szCs w:val="28"/>
        </w:rPr>
        <w:t>___</w:t>
      </w:r>
      <w:r w:rsidRPr="00BE4E78">
        <w:rPr>
          <w:szCs w:val="28"/>
        </w:rPr>
        <w:t>________</w:t>
      </w:r>
      <w:r>
        <w:rPr>
          <w:szCs w:val="28"/>
        </w:rPr>
        <w:t xml:space="preserve">, </w:t>
      </w:r>
      <w:r>
        <w:rPr>
          <w:sz w:val="20"/>
          <w:szCs w:val="28"/>
        </w:rPr>
        <w:t>(Ф.И.О.)</w:t>
      </w:r>
    </w:p>
    <w:p w:rsidR="00E270AE" w:rsidRDefault="00E270AE" w:rsidP="00E270AE">
      <w:pPr>
        <w:pStyle w:val="a9"/>
        <w:shd w:val="clear" w:color="auto" w:fill="FFFFFF"/>
        <w:spacing w:before="0" w:beforeAutospacing="0" w:after="0" w:afterAutospacing="0" w:line="360" w:lineRule="auto"/>
        <w:jc w:val="both"/>
      </w:pPr>
      <w:r>
        <w:rPr>
          <w:szCs w:val="28"/>
        </w:rPr>
        <w:t xml:space="preserve">ранее </w:t>
      </w:r>
      <w:r w:rsidRPr="00BE4E78">
        <w:rPr>
          <w:szCs w:val="28"/>
        </w:rPr>
        <w:t>замещавший(</w:t>
      </w:r>
      <w:proofErr w:type="spellStart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>)</w:t>
      </w:r>
      <w:r>
        <w:rPr>
          <w:szCs w:val="28"/>
        </w:rPr>
        <w:t xml:space="preserve"> </w:t>
      </w:r>
      <w:r w:rsidRPr="00BE4E78">
        <w:rPr>
          <w:szCs w:val="28"/>
        </w:rPr>
        <w:t xml:space="preserve"> в </w:t>
      </w:r>
      <w:r>
        <w:rPr>
          <w:szCs w:val="28"/>
        </w:rPr>
        <w:t>Тринадцатом арбитражном апелляционном суде</w:t>
      </w:r>
      <w:r w:rsidRPr="00BE4E78">
        <w:rPr>
          <w:szCs w:val="28"/>
        </w:rPr>
        <w:t xml:space="preserve"> должность федеральной государственной гражданской службы</w:t>
      </w:r>
      <w:r>
        <w:rPr>
          <w:szCs w:val="28"/>
        </w:rPr>
        <w:t xml:space="preserve"> </w:t>
      </w:r>
      <w:r w:rsidRPr="00BE4E78">
        <w:t>______________________________________</w:t>
      </w:r>
    </w:p>
    <w:p w:rsidR="00E270AE" w:rsidRPr="00BE4E78" w:rsidRDefault="00E270AE" w:rsidP="00E270AE">
      <w:pPr>
        <w:pStyle w:val="a9"/>
        <w:shd w:val="clear" w:color="auto" w:fill="FFFFFF"/>
        <w:spacing w:before="0" w:beforeAutospacing="0" w:after="0" w:afterAutospacing="0"/>
        <w:jc w:val="both"/>
      </w:pPr>
      <w:r w:rsidRPr="00BE4E78">
        <w:t>_________________</w:t>
      </w:r>
      <w:r>
        <w:t>________________________________________________________________</w:t>
      </w:r>
      <w:r w:rsidR="00D8537D">
        <w:t>,</w:t>
      </w:r>
    </w:p>
    <w:p w:rsidR="00E270AE" w:rsidRDefault="00E270AE" w:rsidP="00E270AE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D8537D" w:rsidRPr="00BE4E78" w:rsidRDefault="00D8537D" w:rsidP="00E270AE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</w:p>
    <w:p w:rsidR="00D8537D" w:rsidRDefault="00D8537D" w:rsidP="00D8537D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D93075">
        <w:t>включенную в перечень</w:t>
      </w:r>
      <w:r>
        <w:t xml:space="preserve"> </w:t>
      </w:r>
      <w:r w:rsidRPr="00D93075">
        <w:t xml:space="preserve">должностей федеральной государственной гражданской службы в аппарате </w:t>
      </w:r>
      <w:r>
        <w:t>Тринадцатого арбитражного апелляционного суда</w:t>
      </w:r>
      <w:r w:rsidRPr="00D93075">
        <w:rPr>
          <w:spacing w:val="-2"/>
        </w:rPr>
        <w:t xml:space="preserve">, при назначении на которые граждане и при замещении которых федеральные государственные гражданские </w:t>
      </w:r>
      <w:r w:rsidRPr="00D93075">
        <w:t xml:space="preserve">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 об имуществе и обязательствах имущественного характера своих супруги (супруга) и несовершеннолетних детей, </w:t>
      </w:r>
      <w:r>
        <w:t>в соответствии с частью 3 статьи 17 Федерального закона от 27.07.2004 №</w:t>
      </w:r>
      <w:r>
        <w:rPr>
          <w:lang w:val="en-US"/>
        </w:rPr>
        <w:t> </w:t>
      </w:r>
      <w:r w:rsidRPr="00F911E9">
        <w:t>79-</w:t>
      </w:r>
      <w:r>
        <w:t xml:space="preserve">ФЗ «О государственной гражданской службе» и </w:t>
      </w:r>
      <w:r w:rsidRPr="00F911E9">
        <w:rPr>
          <w:szCs w:val="28"/>
        </w:rPr>
        <w:t xml:space="preserve">статьей 12 Федерального закона </w:t>
      </w:r>
      <w:r>
        <w:rPr>
          <w:szCs w:val="28"/>
        </w:rPr>
        <w:t xml:space="preserve">от 25.12.2008 № 273 </w:t>
      </w:r>
      <w:r w:rsidRPr="00F911E9">
        <w:rPr>
          <w:szCs w:val="28"/>
        </w:rPr>
        <w:t>«О противодействии коррупции»</w:t>
      </w:r>
      <w:r>
        <w:t xml:space="preserve">прошу </w:t>
      </w:r>
      <w:r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>
        <w:rPr>
          <w:szCs w:val="28"/>
        </w:rPr>
        <w:t>______________________________________________________</w:t>
      </w:r>
    </w:p>
    <w:p w:rsidR="00E270AE" w:rsidRDefault="00E270AE" w:rsidP="00E270AE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lastRenderedPageBreak/>
        <w:t>_____________________________________________________________________________</w:t>
      </w:r>
    </w:p>
    <w:p w:rsidR="00E270AE" w:rsidRPr="005B0A7F" w:rsidRDefault="00E270AE" w:rsidP="00E270AE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E270AE" w:rsidRDefault="00E270AE" w:rsidP="00E270A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E270AE" w:rsidRPr="001C1DFA" w:rsidRDefault="00E270AE" w:rsidP="00E270AE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>
        <w:rPr>
          <w:szCs w:val="28"/>
        </w:rPr>
        <w:t xml:space="preserve"> ______________________________ 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</w:t>
      </w:r>
      <w:r w:rsidR="00D8537D">
        <w:rPr>
          <w:szCs w:val="28"/>
        </w:rPr>
        <w:t>_____</w:t>
      </w:r>
      <w:r>
        <w:rPr>
          <w:szCs w:val="28"/>
        </w:rPr>
        <w:t>______</w:t>
      </w:r>
    </w:p>
    <w:p w:rsidR="00E270AE" w:rsidRDefault="00E270AE" w:rsidP="00E270AE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D8537D">
        <w:rPr>
          <w:sz w:val="20"/>
          <w:szCs w:val="28"/>
        </w:rPr>
        <w:t>Тринадцатом арб</w:t>
      </w:r>
      <w:r>
        <w:rPr>
          <w:sz w:val="20"/>
          <w:szCs w:val="28"/>
        </w:rPr>
        <w:t>итражном</w:t>
      </w:r>
      <w:r w:rsidR="00D8537D">
        <w:rPr>
          <w:sz w:val="20"/>
          <w:szCs w:val="28"/>
        </w:rPr>
        <w:t xml:space="preserve"> апелляционном суде</w:t>
      </w:r>
      <w:r w:rsidRPr="001C1DFA">
        <w:rPr>
          <w:sz w:val="20"/>
          <w:szCs w:val="28"/>
        </w:rPr>
        <w:t>)</w:t>
      </w:r>
    </w:p>
    <w:p w:rsidR="00E270AE" w:rsidRPr="00F911E9" w:rsidRDefault="00E270AE" w:rsidP="00E270AE">
      <w:pPr>
        <w:pStyle w:val="a9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 осуществлял(а)</w:t>
      </w:r>
      <w:r w:rsidR="006538AF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F911E9">
        <w:rPr>
          <w:szCs w:val="28"/>
        </w:rPr>
        <w:t>функции</w:t>
      </w:r>
      <w:r>
        <w:rPr>
          <w:szCs w:val="28"/>
        </w:rPr>
        <w:t xml:space="preserve"> государственного управления в отношении этой организации</w:t>
      </w:r>
      <w:r w:rsidRPr="00F911E9">
        <w:rPr>
          <w:szCs w:val="28"/>
        </w:rPr>
        <w:t>:</w:t>
      </w:r>
    </w:p>
    <w:p w:rsidR="00E270AE" w:rsidRPr="00F911E9" w:rsidRDefault="00E270AE" w:rsidP="00E270AE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E270AE" w:rsidRPr="00AF51DC" w:rsidRDefault="00E270AE" w:rsidP="00E270AE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E270AE" w:rsidRPr="00F911E9" w:rsidRDefault="00E270AE" w:rsidP="00E270A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E270AE" w:rsidRPr="00BE4E78" w:rsidRDefault="00E270AE" w:rsidP="00E270AE">
      <w:pPr>
        <w:pStyle w:val="a9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E270AE" w:rsidRDefault="00E270AE" w:rsidP="00E270AE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E270AE" w:rsidRPr="00FB3293" w:rsidRDefault="00E270AE" w:rsidP="00E270AE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E270AE" w:rsidRPr="00F911E9" w:rsidRDefault="00E270AE" w:rsidP="00E270AE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_;</w:t>
      </w:r>
    </w:p>
    <w:p w:rsidR="00E270AE" w:rsidRPr="00F911E9" w:rsidRDefault="00E270AE" w:rsidP="00E270AE">
      <w:pPr>
        <w:pStyle w:val="a9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E270AE" w:rsidRDefault="00E270AE" w:rsidP="006B6CE2">
      <w:pPr>
        <w:pStyle w:val="a9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 xml:space="preserve">Информацию о принятом Комиссией </w:t>
      </w:r>
      <w:r w:rsidR="006B6CE2" w:rsidRPr="006B6CE2">
        <w:rPr>
          <w:rStyle w:val="FontStyle16"/>
          <w:b w:val="0"/>
        </w:rPr>
        <w:t>по соблюдению требований к служебному поведению федеральных государственных гражданских служащих</w:t>
      </w:r>
      <w:r w:rsidR="006B6CE2" w:rsidRPr="00D76F15">
        <w:rPr>
          <w:rStyle w:val="FontStyle16"/>
        </w:rPr>
        <w:t xml:space="preserve">  </w:t>
      </w:r>
      <w:r w:rsidR="006B6CE2" w:rsidRPr="00D76F15">
        <w:t>Арбитражного суда Северо-Западного округа, Тринадцатого арбитражного апелляционного суда, Арбитражного суда  города Санкт-Петербурга и Ленинградской области</w:t>
      </w:r>
      <w:r w:rsidR="006B6CE2" w:rsidRPr="006B6CE2">
        <w:rPr>
          <w:rStyle w:val="FontStyle16"/>
          <w:b w:val="0"/>
        </w:rPr>
        <w:t>, Санкт-Петербургского городского суда, Ленинградского окружного военного суда, районных судов г. Санкт-Петербурга, гарнизонных военных судов, Управления Судебного департамента в г. Санкт-Петербурге и урегулированию конфликта интересов</w:t>
      </w:r>
      <w:r w:rsidR="006B6CE2">
        <w:rPr>
          <w:rStyle w:val="FontStyle16"/>
          <w:b w:val="0"/>
        </w:rPr>
        <w:t xml:space="preserve"> </w:t>
      </w:r>
      <w:r w:rsidRPr="005C56A3">
        <w:rPr>
          <w:szCs w:val="28"/>
        </w:rPr>
        <w:t>решении прошу направить</w:t>
      </w:r>
      <w:r w:rsidR="006B6CE2">
        <w:rPr>
          <w:szCs w:val="28"/>
        </w:rPr>
        <w:t xml:space="preserve"> </w:t>
      </w:r>
      <w:r w:rsidRPr="005C56A3">
        <w:rPr>
          <w:szCs w:val="28"/>
        </w:rPr>
        <w:t>на мое имя по адресу:</w:t>
      </w:r>
      <w:r w:rsidR="006B6CE2">
        <w:rPr>
          <w:szCs w:val="28"/>
        </w:rPr>
        <w:t xml:space="preserve"> _____</w:t>
      </w:r>
      <w:r w:rsidRPr="005C56A3">
        <w:rPr>
          <w:szCs w:val="28"/>
        </w:rPr>
        <w:t>_____________________________________________________________________________</w:t>
      </w:r>
    </w:p>
    <w:p w:rsidR="00E270AE" w:rsidRPr="005C56A3" w:rsidRDefault="00E270AE" w:rsidP="00E270AE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E270AE" w:rsidRPr="005C56A3" w:rsidRDefault="00E270AE" w:rsidP="00E270AE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E270AE" w:rsidRPr="0016531B" w:rsidRDefault="00E270AE" w:rsidP="00E270AE">
      <w:pPr>
        <w:pStyle w:val="a9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E270AE" w:rsidRPr="008A1264" w:rsidRDefault="00E270AE" w:rsidP="00E270AE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E270AE" w:rsidRPr="008A1264" w:rsidRDefault="00E270AE" w:rsidP="00E270AE">
      <w:pPr>
        <w:rPr>
          <w:szCs w:val="28"/>
        </w:rPr>
      </w:pPr>
    </w:p>
    <w:p w:rsidR="00AA75B4" w:rsidRPr="00081337" w:rsidRDefault="00081337" w:rsidP="00DA0FE1">
      <w:pPr>
        <w:adjustRightInd w:val="0"/>
        <w:ind w:firstLine="540"/>
        <w:jc w:val="both"/>
        <w:rPr>
          <w:sz w:val="24"/>
          <w:szCs w:val="24"/>
        </w:rPr>
      </w:pPr>
      <w:r w:rsidRPr="00081337">
        <w:rPr>
          <w:sz w:val="24"/>
          <w:szCs w:val="24"/>
        </w:rPr>
        <w:t>)</w:t>
      </w:r>
    </w:p>
    <w:sectPr w:rsidR="00AA75B4" w:rsidRPr="00081337" w:rsidSect="00D034E0">
      <w:type w:val="continuous"/>
      <w:pgSz w:w="11907" w:h="16840" w:code="9"/>
      <w:pgMar w:top="851" w:right="850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CE2" w:rsidRDefault="006B6CE2" w:rsidP="00641DDB">
      <w:r>
        <w:separator/>
      </w:r>
    </w:p>
  </w:endnote>
  <w:endnote w:type="continuationSeparator" w:id="1">
    <w:p w:rsidR="006B6CE2" w:rsidRDefault="006B6CE2" w:rsidP="00641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CE2" w:rsidRDefault="006B6CE2" w:rsidP="00641DDB">
      <w:r>
        <w:separator/>
      </w:r>
    </w:p>
  </w:footnote>
  <w:footnote w:type="continuationSeparator" w:id="1">
    <w:p w:rsidR="006B6CE2" w:rsidRDefault="006B6CE2" w:rsidP="00641D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E2" w:rsidRDefault="006B6CE2" w:rsidP="0068179E">
    <w:pPr>
      <w:pStyle w:val="a3"/>
      <w:rPr>
        <w:szCs w:val="14"/>
      </w:rPr>
    </w:pPr>
  </w:p>
  <w:p w:rsidR="006B6CE2" w:rsidRPr="0068179E" w:rsidRDefault="006B6CE2" w:rsidP="0068179E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690760"/>
    <w:multiLevelType w:val="hybridMultilevel"/>
    <w:tmpl w:val="A6CC54CE"/>
    <w:lvl w:ilvl="0" w:tplc="8A00961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2443C4"/>
    <w:multiLevelType w:val="hybridMultilevel"/>
    <w:tmpl w:val="F5289E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55044A"/>
    <w:multiLevelType w:val="hybridMultilevel"/>
    <w:tmpl w:val="4D2AB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247999"/>
    <w:multiLevelType w:val="hybridMultilevel"/>
    <w:tmpl w:val="F5EAAB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B6360B"/>
    <w:multiLevelType w:val="hybridMultilevel"/>
    <w:tmpl w:val="759C5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AB02D9"/>
    <w:multiLevelType w:val="hybridMultilevel"/>
    <w:tmpl w:val="B0424E54"/>
    <w:lvl w:ilvl="0" w:tplc="66E60EA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3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90C1004"/>
    <w:multiLevelType w:val="hybridMultilevel"/>
    <w:tmpl w:val="F642C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4"/>
  </w:num>
  <w:num w:numId="4">
    <w:abstractNumId w:val="25"/>
  </w:num>
  <w:num w:numId="5">
    <w:abstractNumId w:val="44"/>
  </w:num>
  <w:num w:numId="6">
    <w:abstractNumId w:val="45"/>
  </w:num>
  <w:num w:numId="7">
    <w:abstractNumId w:val="38"/>
  </w:num>
  <w:num w:numId="8">
    <w:abstractNumId w:val="26"/>
  </w:num>
  <w:num w:numId="9">
    <w:abstractNumId w:val="23"/>
  </w:num>
  <w:num w:numId="10">
    <w:abstractNumId w:val="43"/>
  </w:num>
  <w:num w:numId="11">
    <w:abstractNumId w:val="19"/>
  </w:num>
  <w:num w:numId="12">
    <w:abstractNumId w:val="36"/>
  </w:num>
  <w:num w:numId="13">
    <w:abstractNumId w:val="34"/>
  </w:num>
  <w:num w:numId="14">
    <w:abstractNumId w:val="28"/>
  </w:num>
  <w:num w:numId="15">
    <w:abstractNumId w:val="48"/>
  </w:num>
  <w:num w:numId="16">
    <w:abstractNumId w:val="42"/>
  </w:num>
  <w:num w:numId="17">
    <w:abstractNumId w:val="1"/>
  </w:num>
  <w:num w:numId="18">
    <w:abstractNumId w:val="14"/>
  </w:num>
  <w:num w:numId="19">
    <w:abstractNumId w:val="41"/>
  </w:num>
  <w:num w:numId="20">
    <w:abstractNumId w:val="30"/>
  </w:num>
  <w:num w:numId="21">
    <w:abstractNumId w:val="32"/>
  </w:num>
  <w:num w:numId="22">
    <w:abstractNumId w:val="35"/>
  </w:num>
  <w:num w:numId="23">
    <w:abstractNumId w:val="29"/>
  </w:num>
  <w:num w:numId="24">
    <w:abstractNumId w:val="10"/>
  </w:num>
  <w:num w:numId="25">
    <w:abstractNumId w:val="40"/>
  </w:num>
  <w:num w:numId="26">
    <w:abstractNumId w:val="0"/>
  </w:num>
  <w:num w:numId="27">
    <w:abstractNumId w:val="7"/>
  </w:num>
  <w:num w:numId="28">
    <w:abstractNumId w:val="11"/>
  </w:num>
  <w:num w:numId="29">
    <w:abstractNumId w:val="46"/>
  </w:num>
  <w:num w:numId="30">
    <w:abstractNumId w:val="18"/>
  </w:num>
  <w:num w:numId="31">
    <w:abstractNumId w:val="9"/>
  </w:num>
  <w:num w:numId="32">
    <w:abstractNumId w:val="8"/>
  </w:num>
  <w:num w:numId="33">
    <w:abstractNumId w:val="33"/>
  </w:num>
  <w:num w:numId="34">
    <w:abstractNumId w:val="12"/>
  </w:num>
  <w:num w:numId="35">
    <w:abstractNumId w:val="17"/>
  </w:num>
  <w:num w:numId="36">
    <w:abstractNumId w:val="37"/>
  </w:num>
  <w:num w:numId="37">
    <w:abstractNumId w:val="22"/>
  </w:num>
  <w:num w:numId="38">
    <w:abstractNumId w:val="27"/>
  </w:num>
  <w:num w:numId="39">
    <w:abstractNumId w:val="2"/>
  </w:num>
  <w:num w:numId="40">
    <w:abstractNumId w:val="15"/>
  </w:num>
  <w:num w:numId="41">
    <w:abstractNumId w:val="39"/>
  </w:num>
  <w:num w:numId="42">
    <w:abstractNumId w:val="5"/>
  </w:num>
  <w:num w:numId="43">
    <w:abstractNumId w:val="6"/>
  </w:num>
  <w:num w:numId="44">
    <w:abstractNumId w:val="20"/>
  </w:num>
  <w:num w:numId="45">
    <w:abstractNumId w:val="47"/>
  </w:num>
  <w:num w:numId="46">
    <w:abstractNumId w:val="21"/>
  </w:num>
  <w:num w:numId="47">
    <w:abstractNumId w:val="16"/>
  </w:num>
  <w:num w:numId="48">
    <w:abstractNumId w:val="31"/>
  </w:num>
  <w:num w:numId="4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701E4"/>
    <w:rsid w:val="00072FF5"/>
    <w:rsid w:val="00081337"/>
    <w:rsid w:val="000C1C8F"/>
    <w:rsid w:val="000D00FE"/>
    <w:rsid w:val="0016040A"/>
    <w:rsid w:val="001959C0"/>
    <w:rsid w:val="001D4E6D"/>
    <w:rsid w:val="00205B15"/>
    <w:rsid w:val="002A6835"/>
    <w:rsid w:val="002F2BC3"/>
    <w:rsid w:val="00300F5D"/>
    <w:rsid w:val="00304865"/>
    <w:rsid w:val="003516F1"/>
    <w:rsid w:val="003843FC"/>
    <w:rsid w:val="003D035D"/>
    <w:rsid w:val="005125CE"/>
    <w:rsid w:val="0058708E"/>
    <w:rsid w:val="00623343"/>
    <w:rsid w:val="00641DDB"/>
    <w:rsid w:val="006538AF"/>
    <w:rsid w:val="0068179E"/>
    <w:rsid w:val="006B6CE2"/>
    <w:rsid w:val="006E0B4F"/>
    <w:rsid w:val="00713A03"/>
    <w:rsid w:val="00715299"/>
    <w:rsid w:val="00762224"/>
    <w:rsid w:val="007750A7"/>
    <w:rsid w:val="007B28D7"/>
    <w:rsid w:val="007C1CEB"/>
    <w:rsid w:val="007E102F"/>
    <w:rsid w:val="007E22B5"/>
    <w:rsid w:val="007F084D"/>
    <w:rsid w:val="007F52A9"/>
    <w:rsid w:val="00874583"/>
    <w:rsid w:val="008A68B6"/>
    <w:rsid w:val="008C54F5"/>
    <w:rsid w:val="008F4FE6"/>
    <w:rsid w:val="00947837"/>
    <w:rsid w:val="00A512F9"/>
    <w:rsid w:val="00AA6692"/>
    <w:rsid w:val="00AA75B4"/>
    <w:rsid w:val="00B2642E"/>
    <w:rsid w:val="00B8101C"/>
    <w:rsid w:val="00B929F5"/>
    <w:rsid w:val="00C2619F"/>
    <w:rsid w:val="00CB32C7"/>
    <w:rsid w:val="00CC1110"/>
    <w:rsid w:val="00CC680F"/>
    <w:rsid w:val="00D028F4"/>
    <w:rsid w:val="00D034E0"/>
    <w:rsid w:val="00D8537D"/>
    <w:rsid w:val="00DA0FE1"/>
    <w:rsid w:val="00DF1EF5"/>
    <w:rsid w:val="00E270AE"/>
    <w:rsid w:val="00E554D2"/>
    <w:rsid w:val="00EA3978"/>
    <w:rsid w:val="00ED3FF9"/>
    <w:rsid w:val="00F17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16">
    <w:name w:val="Font Style16"/>
    <w:basedOn w:val="a0"/>
    <w:rsid w:val="00947837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527A9-D1B6-446F-AE74-02F7828C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Пронина Татьяна Владимировна</cp:lastModifiedBy>
  <cp:revision>2</cp:revision>
  <cp:lastPrinted>2018-06-14T13:39:00Z</cp:lastPrinted>
  <dcterms:created xsi:type="dcterms:W3CDTF">2018-06-14T13:41:00Z</dcterms:created>
  <dcterms:modified xsi:type="dcterms:W3CDTF">2018-06-14T13:41:00Z</dcterms:modified>
</cp:coreProperties>
</file>